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984"/>
        <w:gridCol w:w="569"/>
        <w:gridCol w:w="566"/>
        <w:gridCol w:w="561"/>
        <w:gridCol w:w="2983"/>
      </w:tblGrid>
      <w:tr w:rsidR="00FA16DA" w:rsidRPr="00050666" w:rsidTr="00050666">
        <w:trPr>
          <w:trHeight w:val="1020"/>
        </w:trPr>
        <w:tc>
          <w:tcPr>
            <w:tcW w:w="7649" w:type="dxa"/>
            <w:gridSpan w:val="7"/>
            <w:shd w:val="clear" w:color="auto" w:fill="auto"/>
          </w:tcPr>
          <w:p w:rsidR="00FA16DA" w:rsidRPr="00050666" w:rsidRDefault="00FA16DA" w:rsidP="00026FD2">
            <w:bookmarkStart w:id="0" w:name="_GoBack"/>
            <w:bookmarkEnd w:id="0"/>
            <w:r w:rsidRPr="00050666">
              <w:rPr>
                <w:b/>
              </w:rPr>
              <w:t>Zielsippe</w:t>
            </w:r>
            <w:r w:rsidRPr="00050666">
              <w:t xml:space="preserve"> (Art ggf. Unterart)</w:t>
            </w:r>
            <w:r w:rsidRPr="00050666">
              <w:br/>
            </w:r>
          </w:p>
        </w:tc>
        <w:tc>
          <w:tcPr>
            <w:tcW w:w="2983" w:type="dxa"/>
            <w:shd w:val="clear" w:color="auto" w:fill="auto"/>
          </w:tcPr>
          <w:p w:rsidR="00FA16DA" w:rsidRPr="00050666" w:rsidRDefault="00FA16DA" w:rsidP="00DD4F5A">
            <w:r w:rsidRPr="00050666">
              <w:rPr>
                <w:bdr w:val="single" w:sz="4" w:space="0" w:color="auto"/>
              </w:rPr>
              <w:t xml:space="preserve">  X</w:t>
            </w:r>
            <w:r w:rsidR="00DD4F5A" w:rsidRPr="00050666">
              <w:rPr>
                <w:bdr w:val="single" w:sz="4" w:space="0" w:color="auto"/>
              </w:rPr>
              <w:t xml:space="preserve"> </w:t>
            </w:r>
            <w:r w:rsidRPr="00050666">
              <w:rPr>
                <w:bdr w:val="single" w:sz="4" w:space="0" w:color="auto"/>
              </w:rPr>
              <w:t xml:space="preserve">  </w:t>
            </w:r>
            <w:r w:rsidRPr="00050666">
              <w:t xml:space="preserve">    vorhanden</w:t>
            </w:r>
            <w:r w:rsidRPr="00050666">
              <w:br/>
            </w:r>
            <w:r w:rsidRPr="00050666">
              <w:rPr>
                <w:bdr w:val="single" w:sz="4" w:space="0" w:color="auto"/>
              </w:rPr>
              <w:t xml:space="preserve">  N  </w:t>
            </w:r>
            <w:r w:rsidRPr="00050666">
              <w:t xml:space="preserve">     Neufund</w:t>
            </w:r>
            <w:r w:rsidRPr="00050666">
              <w:br/>
            </w:r>
            <w:r w:rsidRPr="00050666">
              <w:rPr>
                <w:bdr w:val="single" w:sz="4" w:space="0" w:color="auto"/>
              </w:rPr>
              <w:t xml:space="preserve">  O  </w:t>
            </w:r>
            <w:r w:rsidRPr="00050666">
              <w:t xml:space="preserve">     Fehlanzeige</w:t>
            </w:r>
          </w:p>
        </w:tc>
      </w:tr>
      <w:tr w:rsidR="00FA16DA" w:rsidRPr="00050666" w:rsidTr="00050666">
        <w:trPr>
          <w:trHeight w:val="769"/>
        </w:trPr>
        <w:tc>
          <w:tcPr>
            <w:tcW w:w="76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16DA" w:rsidRPr="00050666" w:rsidRDefault="00FA16DA" w:rsidP="00026FD2">
            <w:pPr>
              <w:rPr>
                <w:b/>
              </w:rPr>
            </w:pPr>
            <w:r w:rsidRPr="00050666">
              <w:rPr>
                <w:b/>
              </w:rPr>
              <w:t>Bearbeitet von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FA16DA" w:rsidRPr="00050666" w:rsidRDefault="00FA16DA" w:rsidP="00026FD2">
            <w:pPr>
              <w:rPr>
                <w:b/>
              </w:rPr>
            </w:pPr>
            <w:r w:rsidRPr="00050666">
              <w:rPr>
                <w:b/>
              </w:rPr>
              <w:t>Datum</w:t>
            </w:r>
          </w:p>
        </w:tc>
      </w:tr>
      <w:tr w:rsidR="002603B3" w:rsidRPr="00050666" w:rsidTr="00050666">
        <w:trPr>
          <w:trHeight w:val="2211"/>
        </w:trPr>
        <w:tc>
          <w:tcPr>
            <w:tcW w:w="10632" w:type="dxa"/>
            <w:gridSpan w:val="8"/>
            <w:tcBorders>
              <w:bottom w:val="nil"/>
            </w:tcBorders>
            <w:shd w:val="clear" w:color="auto" w:fill="auto"/>
          </w:tcPr>
          <w:p w:rsidR="002603B3" w:rsidRPr="00050666" w:rsidRDefault="002603B3" w:rsidP="007F3C66">
            <w:r w:rsidRPr="00050666">
              <w:rPr>
                <w:b/>
              </w:rPr>
              <w:t>Angaben zum Fundort</w:t>
            </w:r>
            <w:r w:rsidR="00B34A21" w:rsidRPr="00050666">
              <w:rPr>
                <w:b/>
              </w:rPr>
              <w:t xml:space="preserve">  </w:t>
            </w:r>
            <w:r w:rsidR="00B34A21" w:rsidRPr="00050666">
              <w:t>s</w:t>
            </w:r>
            <w:r w:rsidRPr="00050666">
              <w:t xml:space="preserve">iehe Kartenausschnitt </w:t>
            </w:r>
            <w:r w:rsidR="005647BC" w:rsidRPr="00050666">
              <w:t xml:space="preserve">                        Gebiet (frei) Straße, Hausnr., </w:t>
            </w:r>
            <w:r w:rsidRPr="00050666">
              <w:t>Bezirk, Ortsteil</w:t>
            </w:r>
            <w:r w:rsidR="007F3C66" w:rsidRPr="00050666">
              <w:t>...</w:t>
            </w:r>
          </w:p>
        </w:tc>
      </w:tr>
      <w:tr w:rsidR="00867B1C" w:rsidRPr="00050666" w:rsidTr="00050666">
        <w:trPr>
          <w:trHeight w:val="907"/>
        </w:trPr>
        <w:tc>
          <w:tcPr>
            <w:tcW w:w="5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B1C" w:rsidRPr="00050666" w:rsidRDefault="004535AB" w:rsidP="004535AB">
            <w:r w:rsidRPr="00050666">
              <w:t xml:space="preserve">ggf. </w:t>
            </w:r>
            <w:r w:rsidR="00867B1C" w:rsidRPr="00050666">
              <w:t>BTYP</w:t>
            </w:r>
            <w:r w:rsidR="00A26680" w:rsidRPr="00050666">
              <w:t xml:space="preserve"> Biotoptyp nach Biotopkartierung Hamburg 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</w:tcBorders>
            <w:shd w:val="clear" w:color="auto" w:fill="E7E6E6"/>
          </w:tcPr>
          <w:p w:rsidR="00867B1C" w:rsidRPr="00050666" w:rsidRDefault="00867B1C" w:rsidP="00280CA9">
            <w:pPr>
              <w:rPr>
                <w:bdr w:val="single" w:sz="4" w:space="0" w:color="auto"/>
              </w:rPr>
            </w:pPr>
            <w:r w:rsidRPr="00050666">
              <w:t>ID_Fundort)</w:t>
            </w:r>
          </w:p>
        </w:tc>
      </w:tr>
      <w:tr w:rsidR="00FF610A" w:rsidRPr="00050666" w:rsidTr="00050666">
        <w:trPr>
          <w:trHeight w:val="794"/>
        </w:trPr>
        <w:tc>
          <w:tcPr>
            <w:tcW w:w="3402" w:type="dxa"/>
            <w:gridSpan w:val="2"/>
            <w:tcBorders>
              <w:top w:val="nil"/>
              <w:bottom w:val="nil"/>
              <w:right w:val="nil"/>
            </w:tcBorders>
            <w:shd w:val="clear" w:color="auto" w:fill="E7E6E6"/>
          </w:tcPr>
          <w:p w:rsidR="00A26680" w:rsidRPr="00050666" w:rsidRDefault="00FF610A" w:rsidP="00280CA9">
            <w:r w:rsidRPr="00050666">
              <w:t>UTM X:</w:t>
            </w:r>
            <w:r w:rsidR="00A26680" w:rsidRPr="00050666">
              <w:br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F610A" w:rsidRPr="00050666" w:rsidRDefault="00FF610A" w:rsidP="00280CA9">
            <w:r w:rsidRPr="00050666">
              <w:t>UTM Y: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</w:tcBorders>
            <w:shd w:val="clear" w:color="auto" w:fill="E7E6E6"/>
          </w:tcPr>
          <w:p w:rsidR="00FF610A" w:rsidRPr="00050666" w:rsidRDefault="00867B1C" w:rsidP="00280CA9">
            <w:r w:rsidRPr="00050666">
              <w:t>ID-Altnachweis</w:t>
            </w:r>
          </w:p>
        </w:tc>
      </w:tr>
      <w:tr w:rsidR="00A26680" w:rsidRPr="00050666" w:rsidTr="00050666">
        <w:trPr>
          <w:trHeight w:val="283"/>
        </w:trPr>
        <w:tc>
          <w:tcPr>
            <w:tcW w:w="10632" w:type="dxa"/>
            <w:gridSpan w:val="8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A26680" w:rsidRPr="00050666" w:rsidRDefault="00A26680" w:rsidP="00280CA9">
            <w:r w:rsidRPr="00050666">
              <w:t xml:space="preserve">grau hinterlegte Felder </w:t>
            </w:r>
            <w:r w:rsidR="00DF01F8" w:rsidRPr="00050666">
              <w:t>nicht ausfüllen, die Daten werden später hinzugefügt</w:t>
            </w:r>
          </w:p>
        </w:tc>
      </w:tr>
      <w:tr w:rsidR="004535AB" w:rsidRPr="000506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r w:rsidRPr="00050666">
              <w:rPr>
                <w:b/>
              </w:rPr>
              <w:t xml:space="preserve">Angaben zu Menge und/oder Fläche des Bestandes </w:t>
            </w:r>
            <w:r w:rsidRPr="00050666">
              <w:t>Bitte je nach Art geeignete Kategorie wählen.</w:t>
            </w:r>
            <w:r w:rsidRPr="00050666">
              <w:br/>
              <w:t xml:space="preserve">Angabe mehrerer Möglichkeiten kann sinnvoll sein (z.B. Fläche und blühende Pflanzen). </w:t>
            </w:r>
            <w:r w:rsidRPr="00050666">
              <w:br/>
              <w:t xml:space="preserve">Bitte gewählte Mengen/Flächenangabe umkringeln oder Kennzahl in Kästchen eintragen. </w:t>
            </w:r>
            <w:r w:rsidRPr="00050666">
              <w:br/>
              <w:t>Sonderfälle beachten (z.B. bei Gagea spathacea Deckung in Quadratzentimertern angeben)</w:t>
            </w:r>
          </w:p>
        </w:tc>
      </w:tr>
      <w:tr w:rsidR="004535AB" w:rsidRPr="000506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/>
        </w:tc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AB" w:rsidRPr="00050666" w:rsidRDefault="004535AB" w:rsidP="00264DEF">
            <w:r w:rsidRPr="00050666">
              <w:rPr>
                <w:b/>
              </w:rPr>
              <w:t>Fläche</w:t>
            </w:r>
            <w:r w:rsidRPr="00050666">
              <w:t>: Die Zielart kommt vor auf einer Fläche von insgesamt</w:t>
            </w:r>
          </w:p>
        </w:tc>
      </w:tr>
      <w:tr w:rsidR="004535AB" w:rsidRPr="002558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AB" w:rsidRPr="00050666" w:rsidRDefault="00C21B97" w:rsidP="004535AB">
            <w:pPr>
              <w:rPr>
                <w:sz w:val="22"/>
                <w:szCs w:val="22"/>
                <w:lang w:val="en-US"/>
              </w:rPr>
            </w:pPr>
            <w:r w:rsidRPr="00050666">
              <w:rPr>
                <w:b/>
                <w:sz w:val="22"/>
                <w:szCs w:val="22"/>
                <w:lang w:val="en-US"/>
              </w:rPr>
              <w:t>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1 m², </w:t>
            </w:r>
            <w:r w:rsidRPr="00050666">
              <w:rPr>
                <w:b/>
                <w:sz w:val="22"/>
                <w:szCs w:val="22"/>
                <w:lang w:val="en-US"/>
              </w:rPr>
              <w:t>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2-5 m², </w:t>
            </w:r>
            <w:r w:rsidRPr="00050666">
              <w:rPr>
                <w:b/>
                <w:sz w:val="22"/>
                <w:szCs w:val="22"/>
                <w:lang w:val="en-US"/>
              </w:rPr>
              <w:t>III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 6-25 m²,</w:t>
            </w:r>
            <w:r w:rsidR="004535AB" w:rsidRPr="0005066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50666">
              <w:rPr>
                <w:b/>
                <w:sz w:val="22"/>
                <w:szCs w:val="22"/>
                <w:lang w:val="en-US"/>
              </w:rPr>
              <w:t>IV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26-50 m² </w:t>
            </w:r>
            <w:r w:rsidRPr="00050666">
              <w:rPr>
                <w:b/>
                <w:sz w:val="22"/>
                <w:szCs w:val="22"/>
                <w:lang w:val="en-US"/>
              </w:rPr>
              <w:t>V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51-100 m² </w:t>
            </w:r>
            <w:r w:rsidRPr="00050666">
              <w:rPr>
                <w:b/>
                <w:sz w:val="22"/>
                <w:szCs w:val="22"/>
                <w:lang w:val="en-US"/>
              </w:rPr>
              <w:t>VI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&gt; 100 m², </w:t>
            </w:r>
            <w:r w:rsidRPr="00050666">
              <w:rPr>
                <w:b/>
                <w:sz w:val="22"/>
                <w:szCs w:val="22"/>
                <w:lang w:val="en-US"/>
              </w:rPr>
              <w:t>VII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&gt; 1000 m², </w:t>
            </w:r>
            <w:r w:rsidRPr="00050666">
              <w:rPr>
                <w:b/>
                <w:sz w:val="22"/>
                <w:szCs w:val="22"/>
                <w:lang w:val="en-US"/>
              </w:rPr>
              <w:t>VIII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&gt; 10.000 m²</w:t>
            </w:r>
          </w:p>
        </w:tc>
      </w:tr>
      <w:tr w:rsidR="004535AB" w:rsidRPr="000506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pPr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AB" w:rsidRPr="00050666" w:rsidRDefault="004535AB" w:rsidP="004E202D">
            <w:r w:rsidRPr="00050666">
              <w:rPr>
                <w:b/>
              </w:rPr>
              <w:t>Deckung</w:t>
            </w:r>
            <w:r w:rsidRPr="00050666">
              <w:t xml:space="preserve">: Zielart bedeckt zusammengenommen eine Fläche von                                        </w:t>
            </w:r>
          </w:p>
        </w:tc>
      </w:tr>
      <w:tr w:rsidR="00326A0B" w:rsidRPr="002558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AB" w:rsidRPr="00050666" w:rsidRDefault="00C21B97" w:rsidP="00C21B97">
            <w:pPr>
              <w:rPr>
                <w:sz w:val="22"/>
                <w:szCs w:val="22"/>
                <w:lang w:val="en-US"/>
              </w:rPr>
            </w:pPr>
            <w:r w:rsidRPr="00050666">
              <w:rPr>
                <w:b/>
                <w:sz w:val="22"/>
                <w:szCs w:val="22"/>
                <w:lang w:val="en-US"/>
              </w:rPr>
              <w:t>I</w:t>
            </w:r>
            <w:r w:rsidR="00255866">
              <w:rPr>
                <w:b/>
                <w:sz w:val="22"/>
                <w:szCs w:val="22"/>
                <w:lang w:val="en-US"/>
              </w:rPr>
              <w:t xml:space="preserve"> 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= 1 m², </w:t>
            </w:r>
            <w:r w:rsidRPr="00050666">
              <w:rPr>
                <w:b/>
                <w:sz w:val="22"/>
                <w:szCs w:val="22"/>
                <w:lang w:val="en-US"/>
              </w:rPr>
              <w:t>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2-5 m², </w:t>
            </w:r>
            <w:r w:rsidRPr="00050666">
              <w:rPr>
                <w:b/>
                <w:sz w:val="22"/>
                <w:szCs w:val="22"/>
                <w:lang w:val="en-US"/>
              </w:rPr>
              <w:t>III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 6-25 m²,</w:t>
            </w:r>
            <w:r w:rsidR="004535AB" w:rsidRPr="0005066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50666">
              <w:rPr>
                <w:b/>
                <w:sz w:val="22"/>
                <w:szCs w:val="22"/>
                <w:lang w:val="en-US"/>
              </w:rPr>
              <w:t>IV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26-50 m² </w:t>
            </w:r>
            <w:r w:rsidRPr="00050666">
              <w:rPr>
                <w:b/>
                <w:sz w:val="22"/>
                <w:szCs w:val="22"/>
                <w:lang w:val="en-US"/>
              </w:rPr>
              <w:t>V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= 51-100 m² </w:t>
            </w:r>
            <w:r w:rsidRPr="00050666">
              <w:rPr>
                <w:b/>
                <w:sz w:val="22"/>
                <w:szCs w:val="22"/>
                <w:lang w:val="en-US"/>
              </w:rPr>
              <w:t>VI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&gt; 100 m², </w:t>
            </w:r>
            <w:r w:rsidRPr="00050666">
              <w:rPr>
                <w:b/>
                <w:sz w:val="22"/>
                <w:szCs w:val="22"/>
                <w:lang w:val="en-US"/>
              </w:rPr>
              <w:t>VII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&gt; 1000 m², </w:t>
            </w:r>
            <w:r w:rsidRPr="00050666">
              <w:rPr>
                <w:b/>
                <w:sz w:val="22"/>
                <w:szCs w:val="22"/>
                <w:lang w:val="en-US"/>
              </w:rPr>
              <w:t>VIII</w:t>
            </w:r>
            <w:r w:rsidR="004535AB" w:rsidRPr="00050666">
              <w:rPr>
                <w:sz w:val="22"/>
                <w:szCs w:val="22"/>
                <w:lang w:val="en-US"/>
              </w:rPr>
              <w:t xml:space="preserve"> &gt; 10.000 m²</w:t>
            </w:r>
          </w:p>
        </w:tc>
      </w:tr>
      <w:tr w:rsidR="004535AB" w:rsidRPr="000506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r w:rsidRPr="00050666">
              <w:rPr>
                <w:b/>
              </w:rPr>
              <w:t>Menge:</w:t>
            </w:r>
            <w:r w:rsidRPr="00050666">
              <w:t xml:space="preserve"> </w:t>
            </w:r>
            <w:r w:rsidRPr="00050666">
              <w:rPr>
                <w:b/>
              </w:rPr>
              <w:t xml:space="preserve">Anzahl </w:t>
            </w:r>
            <w:r w:rsidR="007F0765" w:rsidRPr="00050666">
              <w:rPr>
                <w:b/>
              </w:rPr>
              <w:t>I</w:t>
            </w:r>
            <w:r w:rsidRPr="00050666">
              <w:rPr>
                <w:b/>
              </w:rPr>
              <w:t>ndividuen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/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pPr>
              <w:rPr>
                <w:b/>
              </w:rPr>
            </w:pPr>
            <w:r w:rsidRPr="00050666">
              <w:rPr>
                <w:b/>
              </w:rPr>
              <w:t>Anzahl Sprosse/Horste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/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64DEF">
            <w:pPr>
              <w:rPr>
                <w:b/>
              </w:rPr>
            </w:pPr>
            <w:r w:rsidRPr="00050666">
              <w:rPr>
                <w:b/>
              </w:rPr>
              <w:t>Anzahl blühende Pflanzen</w:t>
            </w:r>
          </w:p>
        </w:tc>
      </w:tr>
      <w:tr w:rsidR="007F0765" w:rsidRPr="00050666" w:rsidTr="0005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AB" w:rsidRPr="00050666" w:rsidRDefault="004535AB" w:rsidP="00255866">
            <w:pPr>
              <w:rPr>
                <w:spacing w:val="-2"/>
                <w:sz w:val="22"/>
                <w:szCs w:val="22"/>
              </w:rPr>
            </w:pPr>
            <w:r w:rsidRPr="00050666">
              <w:rPr>
                <w:b/>
                <w:spacing w:val="-2"/>
                <w:sz w:val="22"/>
                <w:szCs w:val="22"/>
                <w:lang w:val="en-US"/>
              </w:rPr>
              <w:t>0</w:t>
            </w:r>
            <w:r w:rsidR="00255866">
              <w:rPr>
                <w:spacing w:val="-2"/>
                <w:sz w:val="22"/>
                <w:szCs w:val="22"/>
                <w:lang w:val="en-US"/>
              </w:rPr>
              <w:t xml:space="preserve"> (= erloschen)</w:t>
            </w:r>
            <w:r w:rsidRPr="00050666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="00C21B97" w:rsidRPr="00050666">
              <w:rPr>
                <w:b/>
                <w:spacing w:val="-2"/>
                <w:sz w:val="22"/>
                <w:szCs w:val="22"/>
                <w:lang w:val="en-US"/>
              </w:rPr>
              <w:t>I</w:t>
            </w:r>
            <w:r w:rsidR="00255866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Pr="00050666">
              <w:rPr>
                <w:spacing w:val="-2"/>
                <w:sz w:val="22"/>
                <w:szCs w:val="22"/>
                <w:lang w:val="en-US"/>
              </w:rPr>
              <w:t xml:space="preserve">= 1 Ex.  </w:t>
            </w:r>
            <w:r w:rsidR="00C21B97" w:rsidRPr="00050666">
              <w:rPr>
                <w:b/>
                <w:spacing w:val="-2"/>
                <w:sz w:val="22"/>
                <w:szCs w:val="22"/>
                <w:lang w:val="en-GB"/>
              </w:rPr>
              <w:t>II</w:t>
            </w:r>
            <w:r w:rsidRPr="00050666">
              <w:rPr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050666">
              <w:rPr>
                <w:spacing w:val="-2"/>
                <w:sz w:val="22"/>
                <w:szCs w:val="22"/>
                <w:lang w:val="en-GB"/>
              </w:rPr>
              <w:t>= 2-5 Ex.</w:t>
            </w:r>
            <w:r w:rsidR="002C051B" w:rsidRPr="00050666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21B97" w:rsidRPr="00050666">
              <w:rPr>
                <w:b/>
                <w:spacing w:val="-2"/>
                <w:sz w:val="22"/>
                <w:szCs w:val="22"/>
                <w:lang w:val="en-US"/>
              </w:rPr>
              <w:t>III</w:t>
            </w:r>
            <w:r w:rsidR="00255866">
              <w:rPr>
                <w:spacing w:val="-2"/>
                <w:sz w:val="22"/>
                <w:szCs w:val="22"/>
                <w:lang w:val="en-US"/>
              </w:rPr>
              <w:t xml:space="preserve"> = </w:t>
            </w:r>
            <w:r w:rsidRPr="00050666">
              <w:rPr>
                <w:spacing w:val="-2"/>
                <w:sz w:val="22"/>
                <w:szCs w:val="22"/>
                <w:lang w:val="en-US"/>
              </w:rPr>
              <w:t>6-25 Ex.</w:t>
            </w:r>
            <w:r w:rsidRPr="00050666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="00C21B97" w:rsidRPr="00050666">
              <w:rPr>
                <w:b/>
                <w:spacing w:val="-2"/>
                <w:sz w:val="22"/>
                <w:szCs w:val="22"/>
                <w:lang w:val="en-US"/>
              </w:rPr>
              <w:t>IV</w:t>
            </w:r>
            <w:r w:rsidRPr="00050666">
              <w:rPr>
                <w:spacing w:val="-2"/>
                <w:sz w:val="22"/>
                <w:szCs w:val="22"/>
                <w:lang w:val="en-US"/>
              </w:rPr>
              <w:t xml:space="preserve"> = 26-50 Ex.</w:t>
            </w:r>
            <w:r w:rsidRPr="00050666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="00C21B97" w:rsidRPr="00050666">
              <w:rPr>
                <w:b/>
                <w:spacing w:val="-2"/>
                <w:sz w:val="22"/>
                <w:szCs w:val="22"/>
              </w:rPr>
              <w:t>V</w:t>
            </w:r>
            <w:r w:rsidRPr="00050666">
              <w:rPr>
                <w:spacing w:val="-2"/>
                <w:sz w:val="22"/>
                <w:szCs w:val="22"/>
              </w:rPr>
              <w:t xml:space="preserve"> = 51-100 Ex. </w:t>
            </w:r>
            <w:r w:rsidR="00C21B97" w:rsidRPr="00050666">
              <w:rPr>
                <w:b/>
                <w:spacing w:val="-2"/>
                <w:sz w:val="22"/>
                <w:szCs w:val="22"/>
              </w:rPr>
              <w:t>VI</w:t>
            </w:r>
            <w:r w:rsidRPr="0005066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050666">
              <w:rPr>
                <w:spacing w:val="-2"/>
                <w:sz w:val="22"/>
                <w:szCs w:val="22"/>
              </w:rPr>
              <w:t xml:space="preserve">&gt;100 Ex. </w:t>
            </w:r>
            <w:r w:rsidR="00C21B97" w:rsidRPr="00050666">
              <w:rPr>
                <w:b/>
                <w:spacing w:val="-2"/>
                <w:sz w:val="22"/>
                <w:szCs w:val="22"/>
              </w:rPr>
              <w:t>VII</w:t>
            </w:r>
            <w:r w:rsidRPr="00050666">
              <w:rPr>
                <w:spacing w:val="-2"/>
                <w:sz w:val="22"/>
                <w:szCs w:val="22"/>
              </w:rPr>
              <w:t xml:space="preserve"> &gt;1000 Ex. </w:t>
            </w:r>
            <w:r w:rsidR="00C21B97" w:rsidRPr="00050666">
              <w:rPr>
                <w:b/>
                <w:spacing w:val="-2"/>
                <w:sz w:val="22"/>
                <w:szCs w:val="22"/>
              </w:rPr>
              <w:t>VIII</w:t>
            </w:r>
            <w:r w:rsidRPr="00050666">
              <w:rPr>
                <w:spacing w:val="-2"/>
                <w:sz w:val="22"/>
                <w:szCs w:val="22"/>
              </w:rPr>
              <w:t xml:space="preserve"> &gt;10.000 Ex. </w:t>
            </w:r>
          </w:p>
        </w:tc>
      </w:tr>
      <w:tr w:rsidR="00B34A21" w:rsidRPr="00050666" w:rsidTr="00050666">
        <w:trPr>
          <w:trHeight w:val="567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34A21" w:rsidRPr="00050666" w:rsidRDefault="00B34A21" w:rsidP="00B34A21">
            <w:r w:rsidRPr="00050666">
              <w:rPr>
                <w:b/>
              </w:rPr>
              <w:t xml:space="preserve">Status </w:t>
            </w:r>
            <w:r w:rsidRPr="00050666">
              <w:t>nur bei Abweichung vom Normalstatus angeben. Bitte ankreuzen.</w:t>
            </w:r>
          </w:p>
          <w:p w:rsidR="00B34A21" w:rsidRPr="00050666" w:rsidRDefault="00B34A21" w:rsidP="00B34A21">
            <w:pPr>
              <w:rPr>
                <w:b/>
              </w:rPr>
            </w:pPr>
            <w:r w:rsidRPr="00050666">
              <w:rPr>
                <w:bdr w:val="single" w:sz="4" w:space="0" w:color="auto"/>
              </w:rPr>
              <w:t>A</w:t>
            </w:r>
            <w:r w:rsidRPr="00050666">
              <w:t xml:space="preserve"> = angesalbt       </w:t>
            </w:r>
            <w:r w:rsidRPr="00050666">
              <w:rPr>
                <w:bdr w:val="single" w:sz="4" w:space="0" w:color="auto"/>
              </w:rPr>
              <w:t>K</w:t>
            </w:r>
            <w:r w:rsidRPr="00050666">
              <w:t xml:space="preserve"> = kultiviert        </w:t>
            </w:r>
            <w:r w:rsidRPr="00050666">
              <w:rPr>
                <w:bdr w:val="single" w:sz="4" w:space="0" w:color="auto"/>
              </w:rPr>
              <w:t>S</w:t>
            </w:r>
            <w:r w:rsidRPr="00050666">
              <w:t xml:space="preserve"> = synanthrop (A od. K).       </w:t>
            </w:r>
            <w:r w:rsidRPr="00050666">
              <w:rPr>
                <w:bdr w:val="single" w:sz="4" w:space="0" w:color="auto"/>
              </w:rPr>
              <w:t>Z</w:t>
            </w:r>
            <w:r w:rsidRPr="00050666">
              <w:t xml:space="preserve"> = zweifelhaft (Verdacht auf A, K od. S)</w:t>
            </w:r>
          </w:p>
        </w:tc>
      </w:tr>
      <w:tr w:rsidR="00026FD2" w:rsidRPr="00050666" w:rsidTr="006714DC">
        <w:trPr>
          <w:trHeight w:val="2971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26FD2" w:rsidRPr="00050666" w:rsidRDefault="006E1D90" w:rsidP="00FA16DA">
            <w:r w:rsidRPr="00050666">
              <w:rPr>
                <w:b/>
              </w:rPr>
              <w:t>Anmerkungen</w:t>
            </w:r>
            <w:r w:rsidR="00026FD2" w:rsidRPr="00050666">
              <w:rPr>
                <w:b/>
              </w:rPr>
              <w:t xml:space="preserve"> (frei</w:t>
            </w:r>
            <w:r w:rsidR="00026FD2" w:rsidRPr="00050666">
              <w:t>)</w:t>
            </w:r>
            <w:r w:rsidR="00627C0C" w:rsidRPr="00050666">
              <w:t xml:space="preserve"> </w:t>
            </w:r>
          </w:p>
        </w:tc>
      </w:tr>
    </w:tbl>
    <w:p w:rsidR="00026FD2" w:rsidRDefault="00FA16DA" w:rsidP="006714DC">
      <w:pPr>
        <w:jc w:val="center"/>
      </w:pPr>
      <w:r>
        <w:t>Bitte senden Sie diesen Bogen an Andromeda v. Prondzinski</w:t>
      </w:r>
      <w:r w:rsidR="00026FD2"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D2BE5" w:rsidRPr="00050666" w:rsidTr="00050666">
        <w:tc>
          <w:tcPr>
            <w:tcW w:w="10456" w:type="dxa"/>
            <w:shd w:val="clear" w:color="auto" w:fill="auto"/>
          </w:tcPr>
          <w:p w:rsidR="00AE3412" w:rsidRPr="00050666" w:rsidRDefault="006E1D90" w:rsidP="00280CA9">
            <w:pPr>
              <w:rPr>
                <w:b/>
              </w:rPr>
            </w:pPr>
            <w:r w:rsidRPr="00050666">
              <w:rPr>
                <w:b/>
              </w:rPr>
              <w:t>Begleitflora</w:t>
            </w:r>
            <w:r w:rsidR="00FA16DA" w:rsidRPr="00050666">
              <w:rPr>
                <w:b/>
              </w:rPr>
              <w:t xml:space="preserve"> </w:t>
            </w:r>
            <w:r w:rsidR="00FA16DA" w:rsidRPr="00050666">
              <w:t>(Artenliste)</w:t>
            </w:r>
          </w:p>
          <w:p w:rsidR="00FD2BE5" w:rsidRPr="00050666" w:rsidRDefault="00FD2BE5" w:rsidP="00280CA9"/>
          <w:p w:rsidR="006E1D90" w:rsidRPr="00050666" w:rsidRDefault="006E1D90" w:rsidP="00280CA9"/>
          <w:p w:rsidR="006E1D90" w:rsidRPr="00050666" w:rsidRDefault="006E1D90" w:rsidP="00280CA9"/>
          <w:p w:rsidR="006E1D90" w:rsidRPr="00050666" w:rsidRDefault="006E1D90" w:rsidP="00280CA9"/>
          <w:p w:rsidR="006E1D90" w:rsidRPr="00050666" w:rsidRDefault="006E1D90" w:rsidP="00280CA9"/>
          <w:p w:rsidR="006E1D90" w:rsidRPr="00050666" w:rsidRDefault="006E1D90" w:rsidP="00280CA9"/>
          <w:p w:rsidR="006E1D90" w:rsidRPr="00050666" w:rsidRDefault="006E1D90" w:rsidP="00280CA9"/>
          <w:p w:rsidR="00AE3412" w:rsidRPr="00050666" w:rsidRDefault="00AE3412" w:rsidP="00280CA9"/>
          <w:p w:rsidR="00FD2BE5" w:rsidRPr="00050666" w:rsidRDefault="00FD2BE5" w:rsidP="00280CA9"/>
        </w:tc>
      </w:tr>
      <w:tr w:rsidR="006E1D90" w:rsidRPr="00050666" w:rsidTr="00050666">
        <w:trPr>
          <w:trHeight w:val="326"/>
        </w:trPr>
        <w:tc>
          <w:tcPr>
            <w:tcW w:w="10456" w:type="dxa"/>
            <w:shd w:val="clear" w:color="auto" w:fill="auto"/>
          </w:tcPr>
          <w:p w:rsidR="006E1D90" w:rsidRPr="00050666" w:rsidRDefault="006E1D90" w:rsidP="00050666">
            <w:pPr>
              <w:spacing w:before="0" w:after="60"/>
            </w:pPr>
            <w:r w:rsidRPr="00050666">
              <w:rPr>
                <w:b/>
              </w:rPr>
              <w:t xml:space="preserve">Checkliste für </w:t>
            </w:r>
            <w:r w:rsidR="00F72EEE" w:rsidRPr="00050666">
              <w:rPr>
                <w:b/>
              </w:rPr>
              <w:t xml:space="preserve">weitere </w:t>
            </w:r>
            <w:r w:rsidRPr="00050666">
              <w:rPr>
                <w:b/>
              </w:rPr>
              <w:t xml:space="preserve">Angaben </w:t>
            </w:r>
            <w:r w:rsidR="004535AB" w:rsidRPr="00050666">
              <w:t>(</w:t>
            </w:r>
            <w:r w:rsidR="00C21B97" w:rsidRPr="00050666">
              <w:t>vor</w:t>
            </w:r>
            <w:r w:rsidR="004535AB" w:rsidRPr="00050666">
              <w:t>gef</w:t>
            </w:r>
            <w:r w:rsidR="00C21B97" w:rsidRPr="00050666">
              <w:t>und.</w:t>
            </w:r>
            <w:r w:rsidR="004535AB" w:rsidRPr="00050666">
              <w:t xml:space="preserve"> Zustand bitte umkringeln</w:t>
            </w:r>
            <w:r w:rsidR="006714DC">
              <w:t xml:space="preserve"> –</w:t>
            </w:r>
            <w:r w:rsidR="00C21B97" w:rsidRPr="00050666">
              <w:t xml:space="preserve"> falls die Angaben Sinn machen</w:t>
            </w:r>
            <w:r w:rsidR="004535AB" w:rsidRPr="00050666">
              <w:t>)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pacing w:val="-6"/>
                <w:sz w:val="22"/>
                <w:szCs w:val="22"/>
              </w:rPr>
              <w:t xml:space="preserve">Phänologie </w:t>
            </w:r>
            <w:r w:rsidRPr="00050666">
              <w:rPr>
                <w:spacing w:val="-6"/>
                <w:sz w:val="22"/>
                <w:szCs w:val="22"/>
              </w:rPr>
              <w:t>k = Keimling, j = Jungpflanze, st = steril, b = blühend,  v = verblüht / unreife Samen, f = fruchtend, e = entlaubt</w:t>
            </w:r>
            <w:r w:rsidRPr="00050666">
              <w:rPr>
                <w:sz w:val="22"/>
                <w:szCs w:val="22"/>
              </w:rPr>
              <w:t xml:space="preserve">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Vitalität</w:t>
            </w:r>
            <w:r w:rsidR="00F72EEE" w:rsidRPr="00050666">
              <w:rPr>
                <w:b/>
                <w:sz w:val="22"/>
                <w:szCs w:val="22"/>
              </w:rPr>
              <w:t xml:space="preserve">  </w:t>
            </w:r>
            <w:r w:rsidRPr="00050666">
              <w:rPr>
                <w:b/>
                <w:sz w:val="22"/>
                <w:szCs w:val="22"/>
              </w:rPr>
              <w:t xml:space="preserve"> </w:t>
            </w:r>
            <w:r w:rsidRPr="00050666">
              <w:rPr>
                <w:sz w:val="22"/>
                <w:szCs w:val="22"/>
              </w:rPr>
              <w:t>0 =  letal</w:t>
            </w:r>
            <w:r w:rsidR="00953A77" w:rsidRPr="00050666">
              <w:rPr>
                <w:sz w:val="22"/>
                <w:szCs w:val="22"/>
              </w:rPr>
              <w:t>/</w:t>
            </w:r>
            <w:r w:rsidRPr="00050666">
              <w:rPr>
                <w:sz w:val="22"/>
                <w:szCs w:val="22"/>
              </w:rPr>
              <w:t xml:space="preserve">abgestorben,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 xml:space="preserve">1  = stark kümmernd,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 xml:space="preserve">2 = kümmernd,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 xml:space="preserve">3 =  normal,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 xml:space="preserve">4 =  üppig,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>5 =</w:t>
            </w:r>
            <w:r w:rsidR="00953A77" w:rsidRPr="00050666">
              <w:rPr>
                <w:sz w:val="22"/>
                <w:szCs w:val="22"/>
              </w:rPr>
              <w:t xml:space="preserve"> </w:t>
            </w:r>
            <w:r w:rsidRPr="00050666">
              <w:rPr>
                <w:sz w:val="22"/>
                <w:szCs w:val="22"/>
              </w:rPr>
              <w:t xml:space="preserve">sehr üppig    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 xml:space="preserve">Samensansatz </w:t>
            </w:r>
            <w:r w:rsidR="00F72EEE" w:rsidRPr="00050666">
              <w:rPr>
                <w:b/>
                <w:sz w:val="22"/>
                <w:szCs w:val="22"/>
              </w:rPr>
              <w:t xml:space="preserve">   </w:t>
            </w:r>
            <w:r w:rsidRPr="00050666">
              <w:rPr>
                <w:sz w:val="22"/>
                <w:szCs w:val="22"/>
              </w:rPr>
              <w:t xml:space="preserve">0 = keiner, </w:t>
            </w:r>
            <w:r w:rsidR="00F72EEE" w:rsidRPr="00050666">
              <w:rPr>
                <w:sz w:val="22"/>
                <w:szCs w:val="22"/>
              </w:rPr>
              <w:t xml:space="preserve">   </w:t>
            </w:r>
            <w:r w:rsidRPr="00050666">
              <w:rPr>
                <w:sz w:val="22"/>
                <w:szCs w:val="22"/>
              </w:rPr>
              <w:t xml:space="preserve">1 = gering, </w:t>
            </w:r>
            <w:r w:rsidR="00F72EEE" w:rsidRPr="00050666">
              <w:rPr>
                <w:sz w:val="22"/>
                <w:szCs w:val="22"/>
              </w:rPr>
              <w:t xml:space="preserve">   2 = ca. 50%,    3 = </w:t>
            </w:r>
            <w:r w:rsidRPr="00050666">
              <w:rPr>
                <w:sz w:val="22"/>
                <w:szCs w:val="22"/>
              </w:rPr>
              <w:t xml:space="preserve"> = ca. 75%, </w:t>
            </w:r>
            <w:r w:rsidR="00F72EEE" w:rsidRPr="00050666">
              <w:rPr>
                <w:sz w:val="22"/>
                <w:szCs w:val="22"/>
              </w:rPr>
              <w:t xml:space="preserve">     </w:t>
            </w:r>
            <w:r w:rsidRPr="00050666">
              <w:rPr>
                <w:sz w:val="22"/>
                <w:szCs w:val="22"/>
              </w:rPr>
              <w:t xml:space="preserve">4 = ca. 100%, </w:t>
            </w:r>
            <w:r w:rsidR="00F72EEE" w:rsidRPr="00050666">
              <w:rPr>
                <w:sz w:val="22"/>
                <w:szCs w:val="22"/>
              </w:rPr>
              <w:t xml:space="preserve">     </w:t>
            </w:r>
            <w:r w:rsidRPr="00050666">
              <w:rPr>
                <w:sz w:val="22"/>
                <w:szCs w:val="22"/>
              </w:rPr>
              <w:t xml:space="preserve">X = nicht ermittelbar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Standort Ausrichtung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 xml:space="preserve">N </w:t>
            </w:r>
            <w:r w:rsidR="00F72EEE" w:rsidRPr="00050666">
              <w:rPr>
                <w:sz w:val="22"/>
                <w:szCs w:val="22"/>
              </w:rPr>
              <w:t xml:space="preserve">             </w:t>
            </w:r>
            <w:r w:rsidRPr="00050666">
              <w:rPr>
                <w:sz w:val="22"/>
                <w:szCs w:val="22"/>
              </w:rPr>
              <w:t xml:space="preserve">NO </w:t>
            </w:r>
            <w:r w:rsidR="00F72EEE" w:rsidRPr="00050666">
              <w:rPr>
                <w:sz w:val="22"/>
                <w:szCs w:val="22"/>
              </w:rPr>
              <w:t xml:space="preserve">           </w:t>
            </w:r>
            <w:r w:rsidRPr="00050666">
              <w:rPr>
                <w:sz w:val="22"/>
                <w:szCs w:val="22"/>
              </w:rPr>
              <w:t xml:space="preserve">O </w:t>
            </w:r>
            <w:r w:rsidR="00F72EEE" w:rsidRPr="00050666">
              <w:rPr>
                <w:sz w:val="22"/>
                <w:szCs w:val="22"/>
              </w:rPr>
              <w:t xml:space="preserve">            </w:t>
            </w:r>
            <w:r w:rsidRPr="00050666">
              <w:rPr>
                <w:sz w:val="22"/>
                <w:szCs w:val="22"/>
              </w:rPr>
              <w:t>SO</w:t>
            </w:r>
            <w:r w:rsidR="00F72EEE" w:rsidRPr="00050666">
              <w:rPr>
                <w:sz w:val="22"/>
                <w:szCs w:val="22"/>
              </w:rPr>
              <w:t xml:space="preserve">             </w:t>
            </w:r>
            <w:r w:rsidRPr="00050666">
              <w:rPr>
                <w:sz w:val="22"/>
                <w:szCs w:val="22"/>
              </w:rPr>
              <w:t xml:space="preserve"> S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 xml:space="preserve"> SW</w:t>
            </w:r>
            <w:r w:rsidR="00F72EEE" w:rsidRPr="00050666">
              <w:rPr>
                <w:sz w:val="22"/>
                <w:szCs w:val="22"/>
              </w:rPr>
              <w:t xml:space="preserve">              </w:t>
            </w:r>
            <w:r w:rsidRPr="00050666">
              <w:rPr>
                <w:sz w:val="22"/>
                <w:szCs w:val="22"/>
              </w:rPr>
              <w:t xml:space="preserve"> W </w:t>
            </w:r>
            <w:r w:rsidR="00F72EEE" w:rsidRPr="00050666">
              <w:rPr>
                <w:sz w:val="22"/>
                <w:szCs w:val="22"/>
              </w:rPr>
              <w:t xml:space="preserve">              </w:t>
            </w:r>
            <w:r w:rsidRPr="00050666">
              <w:rPr>
                <w:sz w:val="22"/>
                <w:szCs w:val="22"/>
              </w:rPr>
              <w:t>NW</w:t>
            </w:r>
            <w:r w:rsidR="00F72EEE" w:rsidRPr="00050666">
              <w:rPr>
                <w:sz w:val="22"/>
                <w:szCs w:val="22"/>
              </w:rPr>
              <w:t xml:space="preserve">   </w:t>
            </w:r>
            <w:r w:rsidRPr="00050666">
              <w:rPr>
                <w:sz w:val="22"/>
                <w:szCs w:val="22"/>
              </w:rPr>
              <w:t xml:space="preserve">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Böschungsneigung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</w:t>
            </w:r>
            <w:r w:rsidRPr="00050666">
              <w:rPr>
                <w:sz w:val="22"/>
                <w:szCs w:val="22"/>
              </w:rPr>
              <w:t xml:space="preserve">senkrecht </w:t>
            </w:r>
            <w:r w:rsidR="00F72EEE" w:rsidRPr="00050666">
              <w:rPr>
                <w:sz w:val="22"/>
                <w:szCs w:val="22"/>
              </w:rPr>
              <w:t xml:space="preserve">                  </w:t>
            </w:r>
            <w:r w:rsidRPr="00050666">
              <w:rPr>
                <w:sz w:val="22"/>
                <w:szCs w:val="22"/>
              </w:rPr>
              <w:t xml:space="preserve"> steil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flach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="00C21B97" w:rsidRPr="00050666">
              <w:rPr>
                <w:sz w:val="22"/>
                <w:szCs w:val="22"/>
              </w:rPr>
              <w:t>s</w:t>
            </w:r>
            <w:r w:rsidRPr="00050666">
              <w:rPr>
                <w:sz w:val="22"/>
                <w:szCs w:val="22"/>
              </w:rPr>
              <w:t xml:space="preserve">ehr flach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eben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Licht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 </w:t>
            </w:r>
            <w:r w:rsidRPr="00050666">
              <w:rPr>
                <w:sz w:val="22"/>
                <w:szCs w:val="22"/>
              </w:rPr>
              <w:t>tiefschattig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schattig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halbschattig </w:t>
            </w:r>
            <w:r w:rsidR="00F72EEE" w:rsidRPr="00050666">
              <w:rPr>
                <w:sz w:val="22"/>
                <w:szCs w:val="22"/>
              </w:rPr>
              <w:t xml:space="preserve">                </w:t>
            </w:r>
            <w:r w:rsidRPr="00050666">
              <w:rPr>
                <w:sz w:val="22"/>
                <w:szCs w:val="22"/>
              </w:rPr>
              <w:t xml:space="preserve"> halbsonnig </w:t>
            </w:r>
            <w:r w:rsidR="00F72EEE" w:rsidRPr="00050666">
              <w:rPr>
                <w:sz w:val="22"/>
                <w:szCs w:val="22"/>
              </w:rPr>
              <w:t xml:space="preserve">                </w:t>
            </w:r>
            <w:r w:rsidRPr="00050666">
              <w:rPr>
                <w:sz w:val="22"/>
                <w:szCs w:val="22"/>
              </w:rPr>
              <w:t xml:space="preserve"> sonnig  </w:t>
            </w:r>
          </w:p>
          <w:p w:rsidR="004535AB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Bodenfeuchte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    </w:t>
            </w:r>
            <w:r w:rsidRPr="00050666">
              <w:rPr>
                <w:sz w:val="22"/>
                <w:szCs w:val="22"/>
              </w:rPr>
              <w:t xml:space="preserve">nass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feucht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mittel </w:t>
            </w:r>
            <w:r w:rsidR="00F72EEE" w:rsidRPr="00050666">
              <w:rPr>
                <w:sz w:val="22"/>
                <w:szCs w:val="22"/>
              </w:rPr>
              <w:t xml:space="preserve">                 </w:t>
            </w:r>
            <w:r w:rsidRPr="00050666">
              <w:rPr>
                <w:sz w:val="22"/>
                <w:szCs w:val="22"/>
              </w:rPr>
              <w:t xml:space="preserve"> halbtrocken  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>trocken</w:t>
            </w:r>
          </w:p>
          <w:p w:rsidR="006E1D90" w:rsidRPr="00050666" w:rsidRDefault="006E1D90" w:rsidP="00050666">
            <w:pPr>
              <w:spacing w:before="0" w:after="60"/>
              <w:rPr>
                <w:sz w:val="22"/>
                <w:szCs w:val="22"/>
              </w:rPr>
            </w:pPr>
            <w:r w:rsidRPr="00050666">
              <w:rPr>
                <w:b/>
                <w:sz w:val="22"/>
                <w:szCs w:val="22"/>
              </w:rPr>
              <w:t>Schichten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    </w:t>
            </w:r>
            <w:r w:rsidRPr="00050666">
              <w:rPr>
                <w:sz w:val="22"/>
                <w:szCs w:val="22"/>
              </w:rPr>
              <w:t xml:space="preserve">Moos  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 xml:space="preserve">        Kraut    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</w:t>
            </w:r>
            <w:r w:rsidRPr="00050666">
              <w:rPr>
                <w:sz w:val="22"/>
                <w:szCs w:val="22"/>
              </w:rPr>
              <w:t xml:space="preserve">    Strauch     </w:t>
            </w:r>
            <w:r w:rsidR="00F72EEE" w:rsidRPr="00050666">
              <w:rPr>
                <w:sz w:val="22"/>
                <w:szCs w:val="22"/>
              </w:rPr>
              <w:t xml:space="preserve">  </w:t>
            </w:r>
            <w:r w:rsidRPr="00050666">
              <w:rPr>
                <w:sz w:val="22"/>
                <w:szCs w:val="22"/>
              </w:rPr>
              <w:t xml:space="preserve"> </w:t>
            </w:r>
            <w:r w:rsidR="00F72EEE" w:rsidRPr="00050666">
              <w:rPr>
                <w:sz w:val="22"/>
                <w:szCs w:val="22"/>
              </w:rPr>
              <w:t xml:space="preserve">               </w:t>
            </w:r>
            <w:r w:rsidRPr="00050666">
              <w:rPr>
                <w:sz w:val="22"/>
                <w:szCs w:val="22"/>
              </w:rPr>
              <w:t xml:space="preserve">   Baum </w:t>
            </w:r>
          </w:p>
        </w:tc>
      </w:tr>
      <w:tr w:rsidR="006E1D90" w:rsidRPr="00050666" w:rsidTr="00255866">
        <w:trPr>
          <w:trHeight w:val="6503"/>
        </w:trPr>
        <w:tc>
          <w:tcPr>
            <w:tcW w:w="10456" w:type="dxa"/>
            <w:shd w:val="clear" w:color="auto" w:fill="auto"/>
          </w:tcPr>
          <w:p w:rsidR="006E1D90" w:rsidRPr="00050666" w:rsidRDefault="00B34A21" w:rsidP="00264DEF">
            <w:r w:rsidRPr="00050666">
              <w:rPr>
                <w:b/>
              </w:rPr>
              <w:t>Zusätzliche Angaben</w:t>
            </w:r>
            <w:r w:rsidR="00FA16DA" w:rsidRPr="00050666">
              <w:rPr>
                <w:b/>
              </w:rPr>
              <w:t xml:space="preserve"> (frei</w:t>
            </w:r>
            <w:r w:rsidR="00FA16DA" w:rsidRPr="00050666">
              <w:t xml:space="preserve">) </w:t>
            </w:r>
            <w:r w:rsidR="004535AB" w:rsidRPr="00050666">
              <w:t xml:space="preserve">Weitere </w:t>
            </w:r>
            <w:r w:rsidRPr="00050666">
              <w:t xml:space="preserve">Standortsangaben. </w:t>
            </w:r>
            <w:r w:rsidR="00FA16DA" w:rsidRPr="00050666">
              <w:t xml:space="preserve">Bestimmungsprobleme anmerken. </w:t>
            </w:r>
            <w:r w:rsidR="004535AB" w:rsidRPr="00050666">
              <w:br/>
            </w:r>
            <w:r w:rsidR="00FA16DA" w:rsidRPr="00050666">
              <w:rPr>
                <w:spacing w:val="-8"/>
              </w:rPr>
              <w:t xml:space="preserve">Bei Fehlanzeige Gebiet der Nachsuche dokumentieren. Erwünscht </w:t>
            </w:r>
            <w:r w:rsidR="00953A77" w:rsidRPr="00050666">
              <w:rPr>
                <w:spacing w:val="-8"/>
              </w:rPr>
              <w:t xml:space="preserve">– soweit bekannt und für den Bestand der Art relevant – </w:t>
            </w:r>
            <w:r w:rsidR="00FA16DA" w:rsidRPr="00050666">
              <w:rPr>
                <w:spacing w:val="-8"/>
              </w:rPr>
              <w:t>sind Angaben zu</w:t>
            </w:r>
            <w:r w:rsidRPr="00050666">
              <w:rPr>
                <w:spacing w:val="-8"/>
              </w:rPr>
              <w:t xml:space="preserve">r Geschichte des Vorkommens, zu </w:t>
            </w:r>
            <w:r w:rsidR="00FA16DA" w:rsidRPr="00050666">
              <w:rPr>
                <w:spacing w:val="-8"/>
              </w:rPr>
              <w:t>Entwicklungstendenzen, Gefährdungen, Einflüssen, Nutzung</w:t>
            </w:r>
            <w:r w:rsidR="00953A77" w:rsidRPr="00050666">
              <w:rPr>
                <w:spacing w:val="-8"/>
              </w:rPr>
              <w:t>, evtl Grundeigentum und Pflege(zuständigkeit</w:t>
            </w:r>
            <w:r w:rsidR="00C21B97" w:rsidRPr="00050666">
              <w:rPr>
                <w:spacing w:val="-8"/>
              </w:rPr>
              <w:t>)</w:t>
            </w:r>
            <w:r w:rsidR="00953A77" w:rsidRPr="00050666">
              <w:rPr>
                <w:spacing w:val="-8"/>
              </w:rPr>
              <w:t xml:space="preserve"> </w:t>
            </w:r>
            <w:r w:rsidR="00FA16DA" w:rsidRPr="00050666">
              <w:rPr>
                <w:spacing w:val="-8"/>
              </w:rPr>
              <w:t>sowie Vorschläge für Maßnahmen.</w:t>
            </w:r>
            <w:r w:rsidR="00FA16DA" w:rsidRPr="00050666">
              <w:t xml:space="preserve"> </w:t>
            </w:r>
          </w:p>
          <w:p w:rsidR="00FA16DA" w:rsidRPr="00050666" w:rsidRDefault="00FA16DA" w:rsidP="00264DEF">
            <w:pPr>
              <w:rPr>
                <w:b/>
              </w:rPr>
            </w:pPr>
          </w:p>
        </w:tc>
      </w:tr>
    </w:tbl>
    <w:p w:rsidR="00FA16DA" w:rsidRDefault="00E802A6" w:rsidP="00255866">
      <w:pPr>
        <w:pStyle w:val="KeinLeerraum"/>
      </w:pPr>
      <w:r>
        <w:t xml:space="preserve">Bitte beifügen: Kopie </w:t>
      </w:r>
      <w:r w:rsidR="00FA16DA">
        <w:t xml:space="preserve">des Kartenausschnitts </w:t>
      </w:r>
      <w:r>
        <w:t xml:space="preserve">mit Angabe des Vorkommens als </w:t>
      </w:r>
      <w:r w:rsidR="006E1D90">
        <w:t>Punkt, Kreis, Linie oder Fläche</w:t>
      </w:r>
    </w:p>
    <w:p w:rsidR="00532738" w:rsidRDefault="00E802A6" w:rsidP="00255866">
      <w:pPr>
        <w:pStyle w:val="KeinLeerraum"/>
      </w:pPr>
      <w:r>
        <w:t xml:space="preserve">Für weitere </w:t>
      </w:r>
      <w:r w:rsidR="00DD4F5A">
        <w:t xml:space="preserve">Angaben </w:t>
      </w:r>
      <w:r w:rsidR="00255866">
        <w:t xml:space="preserve">bitte </w:t>
      </w:r>
      <w:r w:rsidR="00DD4F5A">
        <w:t>zusätzliche Bö</w:t>
      </w:r>
      <w:r>
        <w:t>gen verwenden</w:t>
      </w:r>
      <w:r w:rsidR="00FA16DA">
        <w:t xml:space="preserve">. </w:t>
      </w:r>
      <w:r w:rsidR="00C21B97">
        <w:t>Alles möglichst in 1 Dokument zusammenfassen.</w:t>
      </w:r>
    </w:p>
    <w:sectPr w:rsidR="00532738" w:rsidSect="00026FD2">
      <w:headerReference w:type="default" r:id="rId7"/>
      <w:pgSz w:w="11906" w:h="16838"/>
      <w:pgMar w:top="720" w:right="720" w:bottom="720" w:left="720" w:header="425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D1" w:rsidRDefault="009826D1" w:rsidP="00280CA9">
      <w:r>
        <w:separator/>
      </w:r>
    </w:p>
  </w:endnote>
  <w:endnote w:type="continuationSeparator" w:id="0">
    <w:p w:rsidR="009826D1" w:rsidRDefault="009826D1" w:rsidP="0028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D1" w:rsidRDefault="009826D1" w:rsidP="00280CA9">
      <w:r>
        <w:separator/>
      </w:r>
    </w:p>
  </w:footnote>
  <w:footnote w:type="continuationSeparator" w:id="0">
    <w:p w:rsidR="009826D1" w:rsidRDefault="009826D1" w:rsidP="0028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A9" w:rsidRPr="00026FD2" w:rsidRDefault="00870CA9" w:rsidP="00627C0C">
    <w:pPr>
      <w:pStyle w:val="Kopfzeile"/>
      <w:tabs>
        <w:tab w:val="clear" w:pos="9072"/>
        <w:tab w:val="right" w:pos="10348"/>
      </w:tabs>
      <w:rPr>
        <w:b/>
      </w:rPr>
    </w:pPr>
    <w:r w:rsidRPr="00026FD2">
      <w:rPr>
        <w:b/>
      </w:rPr>
      <w:t>Regionalstelle Artenschutz Hamburg</w:t>
    </w:r>
    <w:r w:rsidR="00627C0C">
      <w:rPr>
        <w:b/>
      </w:rPr>
      <w:tab/>
      <w:t xml:space="preserve">       </w:t>
    </w:r>
    <w:r w:rsidRPr="00026FD2">
      <w:rPr>
        <w:b/>
      </w:rPr>
      <w:t>Erhebungsbogen</w:t>
    </w:r>
    <w:r w:rsidR="00026FD2">
      <w:rPr>
        <w:b/>
      </w:rPr>
      <w:t xml:space="preserve"> für seltene Pflanzen</w:t>
    </w:r>
    <w:r w:rsidRPr="00026FD2">
      <w:rPr>
        <w:b/>
      </w:rPr>
      <w:t xml:space="preserve"> </w:t>
    </w:r>
    <w:r w:rsidR="00627C0C">
      <w:rPr>
        <w:b/>
      </w:rPr>
      <w:t xml:space="preserve">        </w:t>
    </w:r>
    <w:r w:rsidR="00255866">
      <w:rPr>
        <w:b/>
      </w:rPr>
      <w:t xml:space="preserve"> </w:t>
    </w:r>
    <w:r w:rsidR="00627C0C">
      <w:rPr>
        <w:b/>
      </w:rPr>
      <w:t xml:space="preserve">  </w:t>
    </w:r>
    <w:r w:rsidR="00255866">
      <w:rPr>
        <w:b/>
      </w:rPr>
      <w:t xml:space="preserve">    </w:t>
    </w:r>
    <w:r w:rsidRPr="00026FD2">
      <w:rPr>
        <w:b/>
      </w:rPr>
      <w:t xml:space="preserve">Stand </w:t>
    </w:r>
    <w:r w:rsidR="00A26680" w:rsidRPr="00026FD2">
      <w:rPr>
        <w:b/>
      </w:rPr>
      <w:t>202</w:t>
    </w:r>
    <w:r w:rsidR="004E202D">
      <w:rPr>
        <w:b/>
      </w:rPr>
      <w:t>1</w:t>
    </w:r>
    <w:r w:rsidR="00A26680" w:rsidRPr="00026FD2">
      <w:rPr>
        <w:b/>
      </w:rPr>
      <w:t>0</w:t>
    </w:r>
    <w:r w:rsidR="00255866">
      <w:rPr>
        <w:b/>
      </w:rPr>
      <w:t>706</w:t>
    </w:r>
    <w:r w:rsidR="004E202D">
      <w:rPr>
        <w:b/>
      </w:rPr>
      <w:t>a</w:t>
    </w:r>
    <w:r w:rsidRPr="00026FD2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1A1"/>
    <w:multiLevelType w:val="hybridMultilevel"/>
    <w:tmpl w:val="A8903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CAC"/>
    <w:multiLevelType w:val="hybridMultilevel"/>
    <w:tmpl w:val="55FE8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2AD"/>
    <w:multiLevelType w:val="hybridMultilevel"/>
    <w:tmpl w:val="BEAEA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56"/>
    <w:rsid w:val="00004A5A"/>
    <w:rsid w:val="00026FD2"/>
    <w:rsid w:val="000276DC"/>
    <w:rsid w:val="0003126C"/>
    <w:rsid w:val="00032151"/>
    <w:rsid w:val="00050666"/>
    <w:rsid w:val="000727C2"/>
    <w:rsid w:val="000A4080"/>
    <w:rsid w:val="000D465C"/>
    <w:rsid w:val="000E1CA6"/>
    <w:rsid w:val="000F0729"/>
    <w:rsid w:val="000F4D5E"/>
    <w:rsid w:val="001321D7"/>
    <w:rsid w:val="00164C2D"/>
    <w:rsid w:val="00191DF8"/>
    <w:rsid w:val="001A4705"/>
    <w:rsid w:val="002109A3"/>
    <w:rsid w:val="002164C7"/>
    <w:rsid w:val="00255866"/>
    <w:rsid w:val="002603B3"/>
    <w:rsid w:val="00264DEF"/>
    <w:rsid w:val="002706CA"/>
    <w:rsid w:val="00280CA9"/>
    <w:rsid w:val="00285C10"/>
    <w:rsid w:val="002A7A8C"/>
    <w:rsid w:val="002B1A7D"/>
    <w:rsid w:val="002C051B"/>
    <w:rsid w:val="002C0E92"/>
    <w:rsid w:val="002C65C2"/>
    <w:rsid w:val="002E459D"/>
    <w:rsid w:val="0030650E"/>
    <w:rsid w:val="00307576"/>
    <w:rsid w:val="00314364"/>
    <w:rsid w:val="00326A0B"/>
    <w:rsid w:val="00395C93"/>
    <w:rsid w:val="003966B0"/>
    <w:rsid w:val="00406187"/>
    <w:rsid w:val="0041528A"/>
    <w:rsid w:val="00433A36"/>
    <w:rsid w:val="00444B7C"/>
    <w:rsid w:val="00450082"/>
    <w:rsid w:val="00451858"/>
    <w:rsid w:val="004535AB"/>
    <w:rsid w:val="00453752"/>
    <w:rsid w:val="004775AA"/>
    <w:rsid w:val="004811A6"/>
    <w:rsid w:val="004A13B8"/>
    <w:rsid w:val="004C758A"/>
    <w:rsid w:val="004E202D"/>
    <w:rsid w:val="00503CBA"/>
    <w:rsid w:val="0051176C"/>
    <w:rsid w:val="00532738"/>
    <w:rsid w:val="00557B29"/>
    <w:rsid w:val="005647BC"/>
    <w:rsid w:val="0056611A"/>
    <w:rsid w:val="00575789"/>
    <w:rsid w:val="00596FCB"/>
    <w:rsid w:val="005B1C16"/>
    <w:rsid w:val="005C0200"/>
    <w:rsid w:val="005D13D1"/>
    <w:rsid w:val="005D458D"/>
    <w:rsid w:val="005D59B3"/>
    <w:rsid w:val="005F282C"/>
    <w:rsid w:val="006058A9"/>
    <w:rsid w:val="00627C0C"/>
    <w:rsid w:val="006410E3"/>
    <w:rsid w:val="006419DE"/>
    <w:rsid w:val="006714DC"/>
    <w:rsid w:val="0068297E"/>
    <w:rsid w:val="006959F8"/>
    <w:rsid w:val="006B5A16"/>
    <w:rsid w:val="006E1D90"/>
    <w:rsid w:val="006E76E5"/>
    <w:rsid w:val="00713EDD"/>
    <w:rsid w:val="00765D56"/>
    <w:rsid w:val="007D45FA"/>
    <w:rsid w:val="007F0765"/>
    <w:rsid w:val="007F3C66"/>
    <w:rsid w:val="00804F8E"/>
    <w:rsid w:val="00821301"/>
    <w:rsid w:val="0085689B"/>
    <w:rsid w:val="00867B1C"/>
    <w:rsid w:val="00870CA9"/>
    <w:rsid w:val="0089778A"/>
    <w:rsid w:val="008C7188"/>
    <w:rsid w:val="008C7832"/>
    <w:rsid w:val="008E2523"/>
    <w:rsid w:val="0090677A"/>
    <w:rsid w:val="009475EA"/>
    <w:rsid w:val="00953A77"/>
    <w:rsid w:val="009826D1"/>
    <w:rsid w:val="00991157"/>
    <w:rsid w:val="009971C1"/>
    <w:rsid w:val="009C1A1E"/>
    <w:rsid w:val="009F3909"/>
    <w:rsid w:val="009F6333"/>
    <w:rsid w:val="00A160F7"/>
    <w:rsid w:val="00A26680"/>
    <w:rsid w:val="00A640AC"/>
    <w:rsid w:val="00A84CB0"/>
    <w:rsid w:val="00A9618E"/>
    <w:rsid w:val="00AB6402"/>
    <w:rsid w:val="00AD7304"/>
    <w:rsid w:val="00AE3412"/>
    <w:rsid w:val="00AF5FC6"/>
    <w:rsid w:val="00B34A21"/>
    <w:rsid w:val="00B66670"/>
    <w:rsid w:val="00B71CB3"/>
    <w:rsid w:val="00C21B97"/>
    <w:rsid w:val="00C36F8F"/>
    <w:rsid w:val="00C42275"/>
    <w:rsid w:val="00C83FB3"/>
    <w:rsid w:val="00CC0811"/>
    <w:rsid w:val="00CC1ECD"/>
    <w:rsid w:val="00CF1352"/>
    <w:rsid w:val="00DA188B"/>
    <w:rsid w:val="00DB48D3"/>
    <w:rsid w:val="00DD4F5A"/>
    <w:rsid w:val="00DE546A"/>
    <w:rsid w:val="00DF01F8"/>
    <w:rsid w:val="00E020BC"/>
    <w:rsid w:val="00E23239"/>
    <w:rsid w:val="00E458D7"/>
    <w:rsid w:val="00E802A6"/>
    <w:rsid w:val="00E8181E"/>
    <w:rsid w:val="00E84311"/>
    <w:rsid w:val="00E92581"/>
    <w:rsid w:val="00F00F78"/>
    <w:rsid w:val="00F034DF"/>
    <w:rsid w:val="00F67FD6"/>
    <w:rsid w:val="00F72EEE"/>
    <w:rsid w:val="00F74975"/>
    <w:rsid w:val="00FA16DA"/>
    <w:rsid w:val="00FA6C7A"/>
    <w:rsid w:val="00FD275E"/>
    <w:rsid w:val="00FD2BE5"/>
    <w:rsid w:val="00FD5996"/>
    <w:rsid w:val="00FF5421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76171-E3F4-4FD1-9394-8A10E0F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CA9"/>
    <w:pPr>
      <w:spacing w:before="60" w:after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D5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D56"/>
  </w:style>
  <w:style w:type="paragraph" w:styleId="Fuzeile">
    <w:name w:val="footer"/>
    <w:basedOn w:val="Standard"/>
    <w:link w:val="FuzeileZchn"/>
    <w:uiPriority w:val="99"/>
    <w:unhideWhenUsed/>
    <w:rsid w:val="00765D5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5D56"/>
  </w:style>
  <w:style w:type="paragraph" w:styleId="Listenabsatz">
    <w:name w:val="List Paragraph"/>
    <w:basedOn w:val="Standard"/>
    <w:uiPriority w:val="34"/>
    <w:qFormat/>
    <w:rsid w:val="000E1C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027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C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3C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C05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51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C05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51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C051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558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Hans-Helmut Poppendieck</dc:creator>
  <cp:lastModifiedBy>Peter Golombek</cp:lastModifiedBy>
  <cp:revision>2</cp:revision>
  <cp:lastPrinted>2020-03-18T10:57:00Z</cp:lastPrinted>
  <dcterms:created xsi:type="dcterms:W3CDTF">2021-07-06T13:17:00Z</dcterms:created>
  <dcterms:modified xsi:type="dcterms:W3CDTF">2021-07-06T13:17:00Z</dcterms:modified>
</cp:coreProperties>
</file>